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D1" w:rsidRPr="00E41DD1" w:rsidRDefault="00E41DD1" w:rsidP="00E41DD1">
      <w:pPr>
        <w:shd w:val="clear" w:color="auto" w:fill="FFFFFF"/>
        <w:outlineLvl w:val="1"/>
        <w:rPr>
          <w:rFonts w:ascii="Times New Roman" w:eastAsia="Times New Roman" w:hAnsi="Times New Roman" w:cs="Times New Roman"/>
          <w:b/>
          <w:bCs/>
          <w:sz w:val="28"/>
          <w:szCs w:val="28"/>
        </w:rPr>
      </w:pPr>
      <w:bookmarkStart w:id="0" w:name="_GoBack"/>
      <w:bookmarkEnd w:id="0"/>
      <w:r w:rsidRPr="00E41DD1">
        <w:rPr>
          <w:rFonts w:ascii="Times New Roman" w:eastAsia="Times New Roman" w:hAnsi="Times New Roman" w:cs="Times New Roman"/>
          <w:b/>
          <w:bCs/>
          <w:sz w:val="28"/>
          <w:szCs w:val="28"/>
        </w:rPr>
        <w:t>The Online Master of Arts in Spanish</w:t>
      </w:r>
    </w:p>
    <w:p w:rsidR="00E41DD1" w:rsidRPr="00646079" w:rsidRDefault="00E41DD1" w:rsidP="00E41DD1">
      <w:pPr>
        <w:shd w:val="clear" w:color="auto" w:fill="FFFFFF"/>
        <w:spacing w:after="100" w:afterAutospacing="1"/>
        <w:rPr>
          <w:rFonts w:ascii="Times New Roman" w:eastAsia="Times New Roman" w:hAnsi="Times New Roman" w:cs="Times New Roman"/>
          <w:sz w:val="28"/>
          <w:szCs w:val="28"/>
        </w:rPr>
      </w:pPr>
      <w:r w:rsidRPr="00646079">
        <w:rPr>
          <w:rFonts w:ascii="Times New Roman" w:eastAsia="Times New Roman" w:hAnsi="Times New Roman" w:cs="Times New Roman"/>
          <w:color w:val="212529"/>
          <w:sz w:val="28"/>
          <w:szCs w:val="28"/>
        </w:rPr>
        <w:t xml:space="preserve">The MA  in Spanish is a fully online, year-round, 30 credit </w:t>
      </w:r>
      <w:r w:rsidRPr="00646079">
        <w:rPr>
          <w:rFonts w:ascii="Times New Roman" w:eastAsia="Times New Roman" w:hAnsi="Times New Roman" w:cs="Times New Roman"/>
          <w:sz w:val="28"/>
          <w:szCs w:val="28"/>
        </w:rPr>
        <w:t>program of study that provides high school teachers of Spanish and other individuals seeking to reach an advanced level of proficiency the opportunity to attain the qualifications and language skill level required to participate effectively in a variety of educational and professional settings. Students are encouraged to personalize their program of study by including nine credits of elective coursework in Spanish, Spanish for the Professions, or in another approved area of study.  Rolling admissions means that students may begin their studies in fall, spring, or summer semesters.</w:t>
      </w:r>
    </w:p>
    <w:p w:rsidR="00D42D9C" w:rsidRPr="00646079" w:rsidRDefault="00D42D9C" w:rsidP="00D42D9C">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 xml:space="preserve">Program </w:t>
      </w:r>
      <w:r w:rsidRPr="00630698">
        <w:rPr>
          <w:rFonts w:ascii="Times New Roman" w:eastAsia="Times New Roman" w:hAnsi="Times New Roman" w:cs="Times New Roman"/>
          <w:b/>
          <w:color w:val="222222"/>
          <w:sz w:val="28"/>
          <w:szCs w:val="28"/>
        </w:rPr>
        <w:t xml:space="preserve">Cost: </w:t>
      </w:r>
      <w:r w:rsidR="00646079">
        <w:rPr>
          <w:rFonts w:ascii="Times New Roman" w:eastAsia="Times New Roman" w:hAnsi="Times New Roman" w:cs="Times New Roman"/>
          <w:b/>
          <w:color w:val="222222"/>
          <w:sz w:val="28"/>
          <w:szCs w:val="28"/>
        </w:rPr>
        <w:t xml:space="preserve"> </w:t>
      </w:r>
      <w:r w:rsidRPr="00630698">
        <w:rPr>
          <w:rFonts w:ascii="Times New Roman" w:eastAsia="Times New Roman" w:hAnsi="Times New Roman" w:cs="Times New Roman"/>
          <w:b/>
          <w:color w:val="222222"/>
          <w:sz w:val="28"/>
          <w:szCs w:val="28"/>
        </w:rPr>
        <w:t xml:space="preserve">Special Fee Structure for the online </w:t>
      </w:r>
      <w:r>
        <w:rPr>
          <w:rFonts w:ascii="Times New Roman" w:eastAsia="Times New Roman" w:hAnsi="Times New Roman" w:cs="Times New Roman"/>
          <w:b/>
          <w:color w:val="222222"/>
          <w:sz w:val="28"/>
          <w:szCs w:val="28"/>
        </w:rPr>
        <w:t xml:space="preserve">MA </w:t>
      </w:r>
      <w:r w:rsidRPr="00630698">
        <w:rPr>
          <w:rFonts w:ascii="Times New Roman" w:eastAsia="Times New Roman" w:hAnsi="Times New Roman" w:cs="Times New Roman"/>
          <w:b/>
          <w:color w:val="222222"/>
          <w:sz w:val="28"/>
          <w:szCs w:val="28"/>
        </w:rPr>
        <w:t>program</w:t>
      </w:r>
    </w:p>
    <w:p w:rsidR="00D42D9C" w:rsidRPr="00646079" w:rsidRDefault="00D42D9C" w:rsidP="00D42D9C">
      <w:pPr>
        <w:shd w:val="clear" w:color="auto" w:fill="FFFFFF"/>
        <w:rPr>
          <w:rFonts w:ascii="Times New Roman" w:eastAsia="Times New Roman" w:hAnsi="Times New Roman" w:cs="Times New Roman"/>
          <w:color w:val="222222"/>
          <w:sz w:val="28"/>
          <w:szCs w:val="28"/>
        </w:rPr>
      </w:pPr>
      <w:r w:rsidRPr="00646079">
        <w:rPr>
          <w:rFonts w:ascii="Times New Roman" w:eastAsia="Times New Roman" w:hAnsi="Times New Roman" w:cs="Times New Roman"/>
          <w:color w:val="222222"/>
          <w:sz w:val="28"/>
          <w:szCs w:val="28"/>
        </w:rPr>
        <w:t xml:space="preserve">Students accepted into the online MA in Spanish program at Idaho State University will benefit from a special, reduced fee of $330 per credit hour. This is a special provision for a new, completely online program. </w:t>
      </w:r>
      <w:r w:rsidRPr="00646079">
        <w:rPr>
          <w:rFonts w:ascii="Times New Roman" w:eastAsia="Times New Roman" w:hAnsi="Times New Roman" w:cs="Times New Roman"/>
          <w:b/>
          <w:color w:val="222222"/>
          <w:sz w:val="28"/>
          <w:szCs w:val="28"/>
        </w:rPr>
        <w:t xml:space="preserve">There are </w:t>
      </w:r>
      <w:r w:rsidRPr="00646079">
        <w:rPr>
          <w:rFonts w:ascii="Times New Roman" w:eastAsia="Times New Roman" w:hAnsi="Times New Roman" w:cs="Times New Roman"/>
          <w:b/>
          <w:color w:val="222222"/>
          <w:sz w:val="28"/>
          <w:szCs w:val="28"/>
          <w:u w:val="single"/>
        </w:rPr>
        <w:t>no other fees</w:t>
      </w:r>
      <w:r w:rsidRPr="00646079">
        <w:rPr>
          <w:rFonts w:ascii="Times New Roman" w:eastAsia="Times New Roman" w:hAnsi="Times New Roman" w:cs="Times New Roman"/>
          <w:b/>
          <w:color w:val="222222"/>
          <w:sz w:val="28"/>
          <w:szCs w:val="28"/>
        </w:rPr>
        <w:t xml:space="preserve"> – no other graduate tuition, class fees, activity fees, etc</w:t>
      </w:r>
      <w:r w:rsidRPr="00646079">
        <w:rPr>
          <w:rFonts w:ascii="Times New Roman" w:eastAsia="Times New Roman" w:hAnsi="Times New Roman" w:cs="Times New Roman"/>
          <w:color w:val="222222"/>
          <w:sz w:val="28"/>
          <w:szCs w:val="28"/>
        </w:rPr>
        <w:t xml:space="preserve">.  With 30 credits required for the MA, </w:t>
      </w:r>
      <w:r w:rsidR="00AE655F">
        <w:rPr>
          <w:rFonts w:ascii="Times New Roman" w:eastAsia="Times New Roman" w:hAnsi="Times New Roman" w:cs="Times New Roman"/>
          <w:color w:val="222222"/>
          <w:sz w:val="28"/>
          <w:szCs w:val="28"/>
        </w:rPr>
        <w:t xml:space="preserve">both in state and out-of-state </w:t>
      </w:r>
      <w:r w:rsidRPr="00646079">
        <w:rPr>
          <w:rFonts w:ascii="Times New Roman" w:eastAsia="Times New Roman" w:hAnsi="Times New Roman" w:cs="Times New Roman"/>
          <w:color w:val="222222"/>
          <w:sz w:val="28"/>
          <w:szCs w:val="28"/>
        </w:rPr>
        <w:t>students can currently complete the degree for only $9,900 total.</w:t>
      </w:r>
      <w:r w:rsidR="00646079">
        <w:rPr>
          <w:rFonts w:ascii="Times New Roman" w:eastAsia="Times New Roman" w:hAnsi="Times New Roman" w:cs="Times New Roman"/>
          <w:color w:val="222222"/>
          <w:sz w:val="28"/>
          <w:szCs w:val="28"/>
        </w:rPr>
        <w:t xml:space="preserve">  </w:t>
      </w:r>
    </w:p>
    <w:p w:rsidR="00D42D9C" w:rsidRPr="00630698" w:rsidRDefault="00D42D9C" w:rsidP="00D42D9C">
      <w:pPr>
        <w:rPr>
          <w:sz w:val="28"/>
          <w:szCs w:val="28"/>
        </w:rPr>
      </w:pPr>
    </w:p>
    <w:p w:rsidR="00E41DD1" w:rsidRPr="00E41DD1" w:rsidRDefault="00E41DD1" w:rsidP="00E41DD1">
      <w:pPr>
        <w:shd w:val="clear" w:color="auto" w:fill="FFFFFF"/>
        <w:outlineLvl w:val="1"/>
        <w:rPr>
          <w:rFonts w:ascii="Times New Roman" w:eastAsia="Times New Roman" w:hAnsi="Times New Roman" w:cs="Times New Roman"/>
          <w:b/>
          <w:bCs/>
          <w:sz w:val="28"/>
          <w:szCs w:val="28"/>
        </w:rPr>
      </w:pPr>
      <w:r w:rsidRPr="00E41DD1">
        <w:rPr>
          <w:rFonts w:ascii="Times New Roman" w:eastAsia="Times New Roman" w:hAnsi="Times New Roman" w:cs="Times New Roman"/>
          <w:b/>
          <w:bCs/>
          <w:sz w:val="28"/>
          <w:szCs w:val="28"/>
        </w:rPr>
        <w:t>Curriculum, Master of Arts in Spanish</w:t>
      </w:r>
    </w:p>
    <w:p w:rsidR="00E41DD1" w:rsidRPr="00E41DD1" w:rsidRDefault="00E41DD1" w:rsidP="00E41DD1">
      <w:pPr>
        <w:shd w:val="clear" w:color="auto" w:fill="FFFFFF"/>
        <w:spacing w:after="100" w:afterAutospacing="1"/>
        <w:rPr>
          <w:rFonts w:ascii="Times New Roman" w:eastAsia="Times New Roman" w:hAnsi="Times New Roman" w:cs="Times New Roman"/>
          <w:color w:val="212529"/>
          <w:sz w:val="28"/>
          <w:szCs w:val="28"/>
        </w:rPr>
      </w:pPr>
      <w:r w:rsidRPr="00E41DD1">
        <w:rPr>
          <w:rFonts w:ascii="Times New Roman" w:eastAsia="Times New Roman" w:hAnsi="Times New Roman" w:cs="Times New Roman"/>
          <w:sz w:val="28"/>
          <w:szCs w:val="28"/>
        </w:rPr>
        <w:t>The MA in Spanish is a two-year program full time, but students may complete the MA on a part-time basis. S</w:t>
      </w:r>
      <w:r w:rsidRPr="00E41DD1">
        <w:rPr>
          <w:rFonts w:ascii="Times New Roman" w:hAnsi="Times New Roman" w:cs="Times New Roman"/>
          <w:sz w:val="28"/>
          <w:szCs w:val="28"/>
        </w:rPr>
        <w:t xml:space="preserve">tudents can expect a rigorous and rewarding program of study centered on advanced mastery of the Spanish language, development of a deeper understanding of Hispanic literature and cultures, and the opportunity to explore developments in second language instruction. </w:t>
      </w:r>
      <w:r w:rsidRPr="00E41DD1">
        <w:rPr>
          <w:rFonts w:ascii="Times New Roman" w:eastAsia="Times New Roman" w:hAnsi="Times New Roman" w:cs="Times New Roman"/>
          <w:color w:val="212529"/>
          <w:sz w:val="28"/>
          <w:szCs w:val="28"/>
        </w:rPr>
        <w:t xml:space="preserve">There are three main components to the MA: 1) Coursework, 2) the Capstone Project, and 3) the Capstone Project Defense.  The student and student’s assigned MA advisor determine the Capstone Project.  </w:t>
      </w:r>
      <w:proofErr w:type="gramStart"/>
      <w:r w:rsidRPr="00E41DD1">
        <w:rPr>
          <w:rFonts w:ascii="Times New Roman" w:eastAsia="Times New Roman" w:hAnsi="Times New Roman" w:cs="Times New Roman"/>
          <w:color w:val="212529"/>
          <w:sz w:val="28"/>
          <w:szCs w:val="28"/>
        </w:rPr>
        <w:t>Project must be approved by the student’s assigned MA advisor and the MA Program Director</w:t>
      </w:r>
      <w:proofErr w:type="gramEnd"/>
      <w:r w:rsidRPr="00E41DD1">
        <w:rPr>
          <w:rFonts w:ascii="Times New Roman" w:eastAsia="Times New Roman" w:hAnsi="Times New Roman" w:cs="Times New Roman"/>
          <w:color w:val="212529"/>
          <w:sz w:val="28"/>
          <w:szCs w:val="28"/>
        </w:rPr>
        <w:t xml:space="preserve">. </w:t>
      </w:r>
    </w:p>
    <w:p w:rsidR="00E41DD1" w:rsidRPr="004E1763" w:rsidRDefault="00E41DD1" w:rsidP="00E41DD1">
      <w:pPr>
        <w:widowControl w:val="0"/>
        <w:tabs>
          <w:tab w:val="left" w:pos="360"/>
          <w:tab w:val="left" w:pos="720"/>
          <w:tab w:val="left" w:pos="990"/>
          <w:tab w:val="left" w:pos="1260"/>
        </w:tabs>
        <w:spacing w:after="120"/>
        <w:rPr>
          <w:rFonts w:ascii="Times New Roman" w:hAnsi="Times New Roman" w:cs="Times New Roman"/>
          <w:b/>
          <w:sz w:val="36"/>
          <w:szCs w:val="36"/>
        </w:rPr>
      </w:pPr>
      <w:r w:rsidRPr="004E1763">
        <w:rPr>
          <w:rFonts w:ascii="Times New Roman" w:hAnsi="Times New Roman" w:cs="Times New Roman"/>
          <w:b/>
          <w:sz w:val="36"/>
          <w:szCs w:val="36"/>
        </w:rPr>
        <w:t xml:space="preserve">Total credits:           30 </w:t>
      </w:r>
    </w:p>
    <w:p w:rsidR="00E41DD1" w:rsidRPr="00646079" w:rsidRDefault="00E41DD1" w:rsidP="00E41DD1">
      <w:pPr>
        <w:shd w:val="clear" w:color="auto" w:fill="FFFFFF"/>
        <w:rPr>
          <w:rFonts w:ascii="Times New Roman" w:eastAsia="Times New Roman" w:hAnsi="Times New Roman" w:cs="Times New Roman"/>
          <w:b/>
          <w:bCs/>
          <w:color w:val="212529"/>
          <w:sz w:val="28"/>
          <w:szCs w:val="28"/>
        </w:rPr>
      </w:pPr>
      <w:r w:rsidRPr="004E1763">
        <w:rPr>
          <w:rFonts w:ascii="Times New Roman" w:eastAsia="Times New Roman" w:hAnsi="Times New Roman" w:cs="Times New Roman"/>
          <w:b/>
          <w:bCs/>
          <w:color w:val="212529"/>
          <w:sz w:val="36"/>
          <w:szCs w:val="36"/>
        </w:rPr>
        <w:t>Required Courses: 21 required credits</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9"/>
      </w:tblGrid>
      <w:tr w:rsidR="00E41DD1" w:rsidRPr="00646079" w:rsidTr="0032476F">
        <w:trPr>
          <w:trHeight w:val="280"/>
        </w:trPr>
        <w:tc>
          <w:tcPr>
            <w:tcW w:w="9939" w:type="dxa"/>
          </w:tcPr>
          <w:p w:rsidR="00E41DD1" w:rsidRPr="00646079" w:rsidRDefault="00E41DD1" w:rsidP="00646079">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color w:val="212529"/>
                <w:sz w:val="28"/>
                <w:szCs w:val="28"/>
              </w:rPr>
            </w:pPr>
            <w:r w:rsidRPr="00646079">
              <w:rPr>
                <w:rFonts w:ascii="Times New Roman" w:hAnsi="Times New Roman" w:cs="Times New Roman"/>
                <w:sz w:val="28"/>
                <w:szCs w:val="28"/>
              </w:rPr>
              <w:t xml:space="preserve">SPAN 5500: Advanced Grammar  </w:t>
            </w:r>
            <w:r w:rsidR="00646079">
              <w:rPr>
                <w:rFonts w:ascii="Times New Roman" w:hAnsi="Times New Roman" w:cs="Times New Roman"/>
                <w:sz w:val="28"/>
                <w:szCs w:val="28"/>
              </w:rPr>
              <w:t xml:space="preserve">                                                                    </w:t>
            </w:r>
            <w:r w:rsidR="001C4044">
              <w:rPr>
                <w:rFonts w:ascii="Times New Roman" w:hAnsi="Times New Roman" w:cs="Times New Roman"/>
                <w:sz w:val="28"/>
                <w:szCs w:val="28"/>
              </w:rPr>
              <w:t xml:space="preserve">   </w:t>
            </w:r>
            <w:r w:rsidRPr="00646079">
              <w:rPr>
                <w:rFonts w:ascii="Times New Roman" w:hAnsi="Times New Roman" w:cs="Times New Roman"/>
                <w:sz w:val="28"/>
                <w:szCs w:val="28"/>
              </w:rPr>
              <w:t>3 cr.</w:t>
            </w:r>
          </w:p>
        </w:tc>
      </w:tr>
      <w:tr w:rsidR="00E41DD1" w:rsidRPr="00646079" w:rsidTr="0032476F">
        <w:trPr>
          <w:trHeight w:val="280"/>
        </w:trPr>
        <w:tc>
          <w:tcPr>
            <w:tcW w:w="9939" w:type="dxa"/>
          </w:tcPr>
          <w:p w:rsidR="00E41DD1" w:rsidRPr="00646079" w:rsidRDefault="00E41DD1" w:rsidP="001C4044">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r w:rsidRPr="00646079">
              <w:rPr>
                <w:rFonts w:ascii="Times New Roman" w:hAnsi="Times New Roman" w:cs="Times New Roman"/>
                <w:sz w:val="28"/>
                <w:szCs w:val="28"/>
              </w:rPr>
              <w:t xml:space="preserve">SPAN 5501: Advanced Conversation  </w:t>
            </w:r>
            <w:r w:rsidR="001C4044">
              <w:rPr>
                <w:rFonts w:ascii="Times New Roman" w:hAnsi="Times New Roman" w:cs="Times New Roman"/>
                <w:sz w:val="28"/>
                <w:szCs w:val="28"/>
              </w:rPr>
              <w:t xml:space="preserve"> </w:t>
            </w:r>
            <w:r w:rsidRPr="00646079">
              <w:rPr>
                <w:rFonts w:ascii="Times New Roman" w:hAnsi="Times New Roman" w:cs="Times New Roman"/>
                <w:sz w:val="28"/>
                <w:szCs w:val="28"/>
              </w:rPr>
              <w:t xml:space="preserve">                                                             </w:t>
            </w:r>
            <w:r w:rsidR="001C4044">
              <w:rPr>
                <w:rFonts w:ascii="Times New Roman" w:hAnsi="Times New Roman" w:cs="Times New Roman"/>
                <w:sz w:val="28"/>
                <w:szCs w:val="28"/>
              </w:rPr>
              <w:t xml:space="preserve">   </w:t>
            </w:r>
            <w:r w:rsidRPr="00646079">
              <w:rPr>
                <w:rFonts w:ascii="Times New Roman" w:hAnsi="Times New Roman" w:cs="Times New Roman"/>
                <w:sz w:val="28"/>
                <w:szCs w:val="28"/>
              </w:rPr>
              <w:t>3 cr.</w:t>
            </w:r>
          </w:p>
        </w:tc>
      </w:tr>
      <w:tr w:rsidR="00E41DD1" w:rsidRPr="00646079" w:rsidTr="0032476F">
        <w:trPr>
          <w:trHeight w:val="544"/>
        </w:trPr>
        <w:tc>
          <w:tcPr>
            <w:tcW w:w="9939" w:type="dxa"/>
          </w:tcPr>
          <w:p w:rsidR="00E41DD1" w:rsidRPr="00646079" w:rsidRDefault="00E41DD1" w:rsidP="0032476F">
            <w:pPr>
              <w:rPr>
                <w:rFonts w:ascii="Times New Roman" w:eastAsia="Times New Roman" w:hAnsi="Times New Roman" w:cs="Times New Roman"/>
                <w:color w:val="000000"/>
                <w:sz w:val="28"/>
                <w:szCs w:val="28"/>
                <w:u w:val="single"/>
              </w:rPr>
            </w:pPr>
            <w:r w:rsidRPr="00646079">
              <w:rPr>
                <w:rFonts w:ascii="Times New Roman" w:hAnsi="Times New Roman" w:cs="Times New Roman"/>
                <w:sz w:val="28"/>
                <w:szCs w:val="28"/>
              </w:rPr>
              <w:t xml:space="preserve">SPAN 5541 </w:t>
            </w:r>
            <w:r w:rsidRPr="00646079">
              <w:rPr>
                <w:rFonts w:ascii="Times New Roman" w:eastAsia="Times New Roman" w:hAnsi="Times New Roman" w:cs="Times New Roman"/>
                <w:color w:val="000000"/>
                <w:sz w:val="28"/>
                <w:szCs w:val="28"/>
              </w:rPr>
              <w:t>Advanced</w:t>
            </w:r>
            <w:r w:rsidRPr="00646079">
              <w:rPr>
                <w:rFonts w:ascii="Times New Roman" w:eastAsia="Times New Roman" w:hAnsi="Times New Roman" w:cs="Times New Roman"/>
                <w:b/>
                <w:i/>
                <w:color w:val="000000"/>
                <w:sz w:val="28"/>
                <w:szCs w:val="28"/>
              </w:rPr>
              <w:t xml:space="preserve"> </w:t>
            </w:r>
            <w:r w:rsidRPr="00646079">
              <w:rPr>
                <w:rFonts w:ascii="Times New Roman" w:eastAsia="Times New Roman" w:hAnsi="Times New Roman" w:cs="Times New Roman"/>
                <w:color w:val="000000"/>
                <w:sz w:val="28"/>
                <w:szCs w:val="28"/>
              </w:rPr>
              <w:t>Survey of Peninsular</w:t>
            </w:r>
            <w:r w:rsidRPr="00646079">
              <w:rPr>
                <w:rFonts w:ascii="Times New Roman" w:eastAsia="Times New Roman" w:hAnsi="Times New Roman" w:cs="Times New Roman"/>
                <w:b/>
                <w:color w:val="000000"/>
                <w:sz w:val="28"/>
                <w:szCs w:val="28"/>
              </w:rPr>
              <w:t xml:space="preserve"> </w:t>
            </w:r>
            <w:r w:rsidRPr="00646079">
              <w:rPr>
                <w:rFonts w:ascii="Times New Roman" w:eastAsia="Times New Roman" w:hAnsi="Times New Roman" w:cs="Times New Roman"/>
                <w:color w:val="000000"/>
                <w:sz w:val="28"/>
                <w:szCs w:val="28"/>
              </w:rPr>
              <w:t>Literature and Civilization</w:t>
            </w:r>
            <w:r w:rsidRPr="00646079">
              <w:rPr>
                <w:rFonts w:ascii="Times New Roman" w:eastAsia="Times New Roman" w:hAnsi="Times New Roman" w:cs="Times New Roman"/>
                <w:b/>
                <w:color w:val="000000"/>
                <w:sz w:val="28"/>
                <w:szCs w:val="28"/>
              </w:rPr>
              <w:t xml:space="preserve">         </w:t>
            </w:r>
            <w:r w:rsidR="001C4044">
              <w:rPr>
                <w:rFonts w:ascii="Times New Roman" w:eastAsia="Times New Roman" w:hAnsi="Times New Roman" w:cs="Times New Roman"/>
                <w:b/>
                <w:color w:val="000000"/>
                <w:sz w:val="28"/>
                <w:szCs w:val="28"/>
              </w:rPr>
              <w:t xml:space="preserve">    </w:t>
            </w:r>
            <w:r w:rsidRPr="00646079">
              <w:rPr>
                <w:rFonts w:ascii="Times New Roman" w:eastAsia="Times New Roman" w:hAnsi="Times New Roman" w:cs="Times New Roman"/>
                <w:color w:val="000000"/>
                <w:sz w:val="28"/>
                <w:szCs w:val="28"/>
              </w:rPr>
              <w:t>3 cr.</w:t>
            </w:r>
          </w:p>
          <w:p w:rsidR="00E41DD1" w:rsidRPr="00646079" w:rsidRDefault="00E41DD1" w:rsidP="00D42D9C">
            <w:pPr>
              <w:tabs>
                <w:tab w:val="left" w:pos="360"/>
                <w:tab w:val="left" w:pos="2827"/>
              </w:tabs>
              <w:rPr>
                <w:rFonts w:ascii="Times New Roman" w:hAnsi="Times New Roman" w:cs="Times New Roman"/>
                <w:b/>
                <w:sz w:val="28"/>
                <w:szCs w:val="28"/>
              </w:rPr>
            </w:pPr>
            <w:r w:rsidRPr="00646079">
              <w:rPr>
                <w:rFonts w:ascii="Times New Roman" w:hAnsi="Times New Roman" w:cs="Times New Roman"/>
                <w:b/>
                <w:sz w:val="28"/>
                <w:szCs w:val="28"/>
              </w:rPr>
              <w:t>OR</w:t>
            </w:r>
            <w:r w:rsidRPr="00646079">
              <w:rPr>
                <w:rFonts w:ascii="Times New Roman" w:hAnsi="Times New Roman" w:cs="Times New Roman"/>
                <w:b/>
                <w:sz w:val="28"/>
                <w:szCs w:val="28"/>
              </w:rPr>
              <w:tab/>
            </w:r>
            <w:r w:rsidRPr="00646079">
              <w:rPr>
                <w:rFonts w:ascii="Times New Roman" w:hAnsi="Times New Roman" w:cs="Times New Roman"/>
                <w:b/>
                <w:sz w:val="28"/>
                <w:szCs w:val="28"/>
              </w:rPr>
              <w:tab/>
            </w:r>
          </w:p>
          <w:p w:rsidR="00E41DD1" w:rsidRPr="00646079" w:rsidRDefault="00E41DD1" w:rsidP="001C4044">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r w:rsidRPr="00646079">
              <w:rPr>
                <w:rFonts w:ascii="Times New Roman" w:hAnsi="Times New Roman" w:cs="Times New Roman"/>
                <w:sz w:val="28"/>
                <w:szCs w:val="28"/>
              </w:rPr>
              <w:t xml:space="preserve">SPAN 5542: Advanced Survey of Latin American Literature </w:t>
            </w:r>
            <w:r w:rsidR="00D42D9C" w:rsidRPr="00646079">
              <w:rPr>
                <w:rFonts w:ascii="Times New Roman" w:hAnsi="Times New Roman" w:cs="Times New Roman"/>
                <w:sz w:val="28"/>
                <w:szCs w:val="28"/>
              </w:rPr>
              <w:t>and Civilization</w:t>
            </w:r>
            <w:r w:rsidRPr="00646079">
              <w:rPr>
                <w:rFonts w:ascii="Times New Roman" w:hAnsi="Times New Roman" w:cs="Times New Roman"/>
                <w:sz w:val="28"/>
                <w:szCs w:val="28"/>
              </w:rPr>
              <w:t xml:space="preserve"> </w:t>
            </w:r>
            <w:r w:rsidR="001C4044">
              <w:rPr>
                <w:rFonts w:ascii="Times New Roman" w:hAnsi="Times New Roman" w:cs="Times New Roman"/>
                <w:sz w:val="28"/>
                <w:szCs w:val="28"/>
              </w:rPr>
              <w:t xml:space="preserve">   </w:t>
            </w:r>
            <w:r w:rsidRPr="00646079">
              <w:rPr>
                <w:rFonts w:ascii="Times New Roman" w:hAnsi="Times New Roman" w:cs="Times New Roman"/>
                <w:sz w:val="28"/>
                <w:szCs w:val="28"/>
              </w:rPr>
              <w:t xml:space="preserve">3 cr.  </w:t>
            </w:r>
          </w:p>
        </w:tc>
      </w:tr>
      <w:tr w:rsidR="00E41DD1" w:rsidRPr="00646079" w:rsidTr="0032476F">
        <w:trPr>
          <w:trHeight w:val="338"/>
        </w:trPr>
        <w:tc>
          <w:tcPr>
            <w:tcW w:w="9939" w:type="dxa"/>
          </w:tcPr>
          <w:p w:rsidR="00E41DD1" w:rsidRPr="00646079" w:rsidRDefault="00E41DD1" w:rsidP="001C4044">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color w:val="212529"/>
                <w:sz w:val="28"/>
                <w:szCs w:val="28"/>
              </w:rPr>
            </w:pPr>
            <w:r w:rsidRPr="00646079">
              <w:rPr>
                <w:rFonts w:ascii="Times New Roman" w:hAnsi="Times New Roman" w:cs="Times New Roman"/>
                <w:sz w:val="28"/>
                <w:szCs w:val="28"/>
              </w:rPr>
              <w:t xml:space="preserve">LANG 5537: The Teaching of  Foreign Language                            </w:t>
            </w:r>
            <w:r w:rsidR="001C4044">
              <w:rPr>
                <w:rFonts w:ascii="Times New Roman" w:hAnsi="Times New Roman" w:cs="Times New Roman"/>
                <w:sz w:val="28"/>
                <w:szCs w:val="28"/>
              </w:rPr>
              <w:t xml:space="preserve"> </w:t>
            </w:r>
            <w:r w:rsidRPr="00646079">
              <w:rPr>
                <w:rFonts w:ascii="Times New Roman" w:hAnsi="Times New Roman" w:cs="Times New Roman"/>
                <w:sz w:val="28"/>
                <w:szCs w:val="28"/>
              </w:rPr>
              <w:t xml:space="preserve">                   3 cr.</w:t>
            </w:r>
          </w:p>
        </w:tc>
      </w:tr>
      <w:tr w:rsidR="00E41DD1" w:rsidRPr="00646079" w:rsidTr="0032476F">
        <w:trPr>
          <w:trHeight w:val="338"/>
        </w:trPr>
        <w:tc>
          <w:tcPr>
            <w:tcW w:w="9939" w:type="dxa"/>
          </w:tcPr>
          <w:p w:rsidR="00E41DD1" w:rsidRPr="00646079" w:rsidRDefault="00E41DD1" w:rsidP="001C4044">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color w:val="212529"/>
                <w:sz w:val="28"/>
                <w:szCs w:val="28"/>
              </w:rPr>
            </w:pPr>
            <w:r w:rsidRPr="00646079">
              <w:rPr>
                <w:rFonts w:ascii="Times New Roman" w:hAnsi="Times New Roman" w:cs="Times New Roman"/>
                <w:sz w:val="28"/>
                <w:szCs w:val="28"/>
              </w:rPr>
              <w:t xml:space="preserve">SPAN 5545: Critical Theory                                                        </w:t>
            </w:r>
            <w:r w:rsidR="001C4044">
              <w:rPr>
                <w:rFonts w:ascii="Times New Roman" w:hAnsi="Times New Roman" w:cs="Times New Roman"/>
                <w:sz w:val="28"/>
                <w:szCs w:val="28"/>
              </w:rPr>
              <w:t xml:space="preserve">  </w:t>
            </w:r>
            <w:r w:rsidRPr="00646079">
              <w:rPr>
                <w:rFonts w:ascii="Times New Roman" w:hAnsi="Times New Roman" w:cs="Times New Roman"/>
                <w:sz w:val="28"/>
                <w:szCs w:val="28"/>
              </w:rPr>
              <w:t xml:space="preserve">                        3 cr. </w:t>
            </w:r>
          </w:p>
        </w:tc>
      </w:tr>
      <w:tr w:rsidR="00E41DD1" w:rsidRPr="00646079" w:rsidTr="0032476F">
        <w:trPr>
          <w:trHeight w:val="338"/>
        </w:trPr>
        <w:tc>
          <w:tcPr>
            <w:tcW w:w="9939" w:type="dxa"/>
          </w:tcPr>
          <w:p w:rsidR="00E41DD1" w:rsidRPr="00646079" w:rsidRDefault="00E41DD1" w:rsidP="001C4044">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r w:rsidRPr="00646079">
              <w:rPr>
                <w:rFonts w:ascii="Times New Roman" w:hAnsi="Times New Roman" w:cs="Times New Roman"/>
                <w:sz w:val="28"/>
                <w:szCs w:val="28"/>
              </w:rPr>
              <w:t xml:space="preserve">SPAN 6690: Spanish Graduate Seminar                                      </w:t>
            </w:r>
            <w:r w:rsidR="001C4044">
              <w:rPr>
                <w:rFonts w:ascii="Times New Roman" w:hAnsi="Times New Roman" w:cs="Times New Roman"/>
                <w:sz w:val="28"/>
                <w:szCs w:val="28"/>
              </w:rPr>
              <w:t xml:space="preserve">   </w:t>
            </w:r>
            <w:r w:rsidRPr="00646079">
              <w:rPr>
                <w:rFonts w:ascii="Times New Roman" w:hAnsi="Times New Roman" w:cs="Times New Roman"/>
                <w:sz w:val="28"/>
                <w:szCs w:val="28"/>
              </w:rPr>
              <w:t xml:space="preserve">                       3 cr.</w:t>
            </w:r>
          </w:p>
        </w:tc>
      </w:tr>
      <w:tr w:rsidR="00E41DD1" w:rsidRPr="00646079" w:rsidTr="0032476F">
        <w:trPr>
          <w:trHeight w:val="140"/>
        </w:trPr>
        <w:tc>
          <w:tcPr>
            <w:tcW w:w="9939" w:type="dxa"/>
          </w:tcPr>
          <w:p w:rsidR="00E41DD1" w:rsidRPr="00646079" w:rsidRDefault="00E41DD1" w:rsidP="001C4044">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color w:val="212529"/>
                <w:sz w:val="28"/>
                <w:szCs w:val="28"/>
              </w:rPr>
            </w:pPr>
            <w:r w:rsidRPr="00646079">
              <w:rPr>
                <w:rFonts w:ascii="Times New Roman" w:hAnsi="Times New Roman" w:cs="Times New Roman"/>
                <w:sz w:val="28"/>
                <w:szCs w:val="28"/>
              </w:rPr>
              <w:t xml:space="preserve">SPAN 6695: Capstone                                                                                          </w:t>
            </w:r>
            <w:r w:rsidR="001C4044">
              <w:rPr>
                <w:rFonts w:ascii="Times New Roman" w:hAnsi="Times New Roman" w:cs="Times New Roman"/>
                <w:sz w:val="28"/>
                <w:szCs w:val="28"/>
              </w:rPr>
              <w:t xml:space="preserve"> </w:t>
            </w:r>
            <w:r w:rsidRPr="00646079">
              <w:rPr>
                <w:rFonts w:ascii="Times New Roman" w:hAnsi="Times New Roman" w:cs="Times New Roman"/>
                <w:sz w:val="28"/>
                <w:szCs w:val="28"/>
              </w:rPr>
              <w:t xml:space="preserve"> 3 cr.</w:t>
            </w:r>
          </w:p>
        </w:tc>
      </w:tr>
    </w:tbl>
    <w:p w:rsidR="00E41DD1" w:rsidRPr="004E1763" w:rsidRDefault="00E41DD1" w:rsidP="00E41DD1">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1C4044" w:rsidRDefault="001C4044" w:rsidP="00E41DD1">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36"/>
          <w:szCs w:val="36"/>
        </w:rPr>
      </w:pPr>
    </w:p>
    <w:p w:rsidR="00E41DD1" w:rsidRPr="004E1763" w:rsidRDefault="00E41DD1" w:rsidP="00E41DD1">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4E1763">
        <w:rPr>
          <w:rFonts w:ascii="Times New Roman" w:hAnsi="Times New Roman" w:cs="Times New Roman"/>
          <w:b/>
          <w:sz w:val="36"/>
          <w:szCs w:val="36"/>
        </w:rPr>
        <w:lastRenderedPageBreak/>
        <w:t>Electives</w:t>
      </w:r>
      <w:r w:rsidRPr="004E1763">
        <w:rPr>
          <w:rFonts w:ascii="Times New Roman" w:hAnsi="Times New Roman" w:cs="Times New Roman"/>
          <w:sz w:val="24"/>
          <w:szCs w:val="24"/>
        </w:rPr>
        <w:t xml:space="preserve">:   </w:t>
      </w:r>
      <w:proofErr w:type="gramStart"/>
      <w:r w:rsidRPr="004E1763">
        <w:rPr>
          <w:rFonts w:ascii="Times New Roman" w:hAnsi="Times New Roman" w:cs="Times New Roman"/>
          <w:b/>
          <w:sz w:val="36"/>
          <w:szCs w:val="36"/>
        </w:rPr>
        <w:t>9</w:t>
      </w:r>
      <w:proofErr w:type="gramEnd"/>
      <w:r w:rsidRPr="004E1763">
        <w:rPr>
          <w:rFonts w:ascii="Times New Roman" w:hAnsi="Times New Roman" w:cs="Times New Roman"/>
          <w:b/>
          <w:sz w:val="36"/>
          <w:szCs w:val="36"/>
        </w:rPr>
        <w:t xml:space="preserve"> elective credits at the 6600</w:t>
      </w:r>
      <w:r w:rsidRPr="004E1763">
        <w:rPr>
          <w:rFonts w:ascii="Times New Roman" w:hAnsi="Times New Roman" w:cs="Times New Roman"/>
          <w:sz w:val="24"/>
          <w:szCs w:val="24"/>
        </w:rPr>
        <w:t xml:space="preserve"> </w:t>
      </w:r>
      <w:r w:rsidRPr="00143712">
        <w:rPr>
          <w:rFonts w:ascii="Times New Roman" w:hAnsi="Times New Roman" w:cs="Times New Roman"/>
          <w:sz w:val="28"/>
          <w:szCs w:val="28"/>
        </w:rPr>
        <w:t xml:space="preserve">level in Spanish or in another, approved area of study. </w:t>
      </w:r>
      <w:r w:rsidR="00D42D9C" w:rsidRPr="00143712">
        <w:rPr>
          <w:rFonts w:ascii="Times New Roman" w:hAnsi="Times New Roman" w:cs="Times New Roman"/>
          <w:sz w:val="28"/>
          <w:szCs w:val="28"/>
        </w:rPr>
        <w:t>Your assigned MA advisor and the MA program Director must approve e</w:t>
      </w:r>
      <w:r w:rsidRPr="00143712">
        <w:rPr>
          <w:rFonts w:ascii="Times New Roman" w:hAnsi="Times New Roman" w:cs="Times New Roman"/>
          <w:sz w:val="28"/>
          <w:szCs w:val="28"/>
        </w:rPr>
        <w:t>lectives from other programs</w:t>
      </w:r>
      <w:r w:rsidR="00D42D9C">
        <w:rPr>
          <w:rFonts w:ascii="Times New Roman" w:hAnsi="Times New Roman" w:cs="Times New Roman"/>
          <w:sz w:val="24"/>
          <w:szCs w:val="24"/>
        </w:rPr>
        <w:t xml:space="preserve">. </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9"/>
      </w:tblGrid>
      <w:tr w:rsidR="00E41DD1" w:rsidRPr="004E1763" w:rsidTr="0032476F">
        <w:trPr>
          <w:trHeight w:val="280"/>
        </w:trPr>
        <w:tc>
          <w:tcPr>
            <w:tcW w:w="9939" w:type="dxa"/>
          </w:tcPr>
          <w:p w:rsidR="00E41DD1" w:rsidRPr="001C4044" w:rsidRDefault="00E41DD1" w:rsidP="001C4044">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color w:val="212529"/>
                <w:sz w:val="28"/>
                <w:szCs w:val="28"/>
              </w:rPr>
            </w:pPr>
            <w:r w:rsidRPr="001C4044">
              <w:rPr>
                <w:rFonts w:ascii="Times New Roman" w:hAnsi="Times New Roman" w:cs="Times New Roman"/>
                <w:sz w:val="28"/>
                <w:szCs w:val="28"/>
              </w:rPr>
              <w:t xml:space="preserve">SPAN 6690: Spanish Graduate Seminar                                                             </w:t>
            </w:r>
            <w:r w:rsidR="001C4044">
              <w:rPr>
                <w:rFonts w:ascii="Times New Roman" w:hAnsi="Times New Roman" w:cs="Times New Roman"/>
                <w:sz w:val="28"/>
                <w:szCs w:val="28"/>
              </w:rPr>
              <w:t xml:space="preserve"> </w:t>
            </w:r>
            <w:r w:rsidRPr="001C4044">
              <w:rPr>
                <w:rFonts w:ascii="Times New Roman" w:hAnsi="Times New Roman" w:cs="Times New Roman"/>
                <w:sz w:val="28"/>
                <w:szCs w:val="28"/>
              </w:rPr>
              <w:t xml:space="preserve">3 </w:t>
            </w:r>
            <w:r w:rsidR="00143712">
              <w:rPr>
                <w:rFonts w:ascii="Times New Roman" w:hAnsi="Times New Roman" w:cs="Times New Roman"/>
                <w:sz w:val="28"/>
                <w:szCs w:val="28"/>
              </w:rPr>
              <w:t xml:space="preserve">  </w:t>
            </w:r>
            <w:r w:rsidRPr="001C4044">
              <w:rPr>
                <w:rFonts w:ascii="Times New Roman" w:hAnsi="Times New Roman" w:cs="Times New Roman"/>
                <w:sz w:val="28"/>
                <w:szCs w:val="28"/>
              </w:rPr>
              <w:t xml:space="preserve"> cr.</w:t>
            </w:r>
          </w:p>
        </w:tc>
      </w:tr>
      <w:tr w:rsidR="00E41DD1" w:rsidRPr="004E1763" w:rsidTr="0032476F">
        <w:trPr>
          <w:trHeight w:val="296"/>
        </w:trPr>
        <w:tc>
          <w:tcPr>
            <w:tcW w:w="9939" w:type="dxa"/>
          </w:tcPr>
          <w:p w:rsidR="00E41DD1" w:rsidRPr="001C4044" w:rsidRDefault="00E41DD1" w:rsidP="001C4044">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r w:rsidRPr="001C4044">
              <w:rPr>
                <w:rFonts w:ascii="Times New Roman" w:hAnsi="Times New Roman" w:cs="Times New Roman"/>
                <w:sz w:val="28"/>
                <w:szCs w:val="28"/>
              </w:rPr>
              <w:t xml:space="preserve">SPAN 6675 Topics in Culture and Literature                                                     </w:t>
            </w:r>
            <w:r w:rsidR="001C4044">
              <w:rPr>
                <w:rFonts w:ascii="Times New Roman" w:hAnsi="Times New Roman" w:cs="Times New Roman"/>
                <w:sz w:val="28"/>
                <w:szCs w:val="28"/>
              </w:rPr>
              <w:t xml:space="preserve"> </w:t>
            </w:r>
            <w:r w:rsidRPr="001C4044">
              <w:rPr>
                <w:rFonts w:ascii="Times New Roman" w:hAnsi="Times New Roman" w:cs="Times New Roman"/>
                <w:sz w:val="28"/>
                <w:szCs w:val="28"/>
              </w:rPr>
              <w:t xml:space="preserve">3-6 cr. </w:t>
            </w:r>
          </w:p>
        </w:tc>
      </w:tr>
      <w:tr w:rsidR="00E41DD1" w:rsidRPr="004E1763" w:rsidTr="0032476F">
        <w:trPr>
          <w:trHeight w:val="338"/>
        </w:trPr>
        <w:tc>
          <w:tcPr>
            <w:tcW w:w="9939" w:type="dxa"/>
          </w:tcPr>
          <w:p w:rsidR="00E41DD1" w:rsidRPr="001C4044" w:rsidRDefault="00E41DD1" w:rsidP="001C4044">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8"/>
                <w:szCs w:val="28"/>
              </w:rPr>
            </w:pPr>
            <w:r w:rsidRPr="001C4044">
              <w:rPr>
                <w:rFonts w:ascii="Times New Roman" w:hAnsi="Times New Roman" w:cs="Times New Roman"/>
                <w:sz w:val="28"/>
                <w:szCs w:val="28"/>
              </w:rPr>
              <w:t xml:space="preserve">ELECTIVES from approved area of graduate study       </w:t>
            </w:r>
            <w:r w:rsidR="001C4044">
              <w:rPr>
                <w:rFonts w:ascii="Times New Roman" w:hAnsi="Times New Roman" w:cs="Times New Roman"/>
                <w:sz w:val="28"/>
                <w:szCs w:val="28"/>
              </w:rPr>
              <w:t xml:space="preserve"> </w:t>
            </w:r>
            <w:r w:rsidRPr="001C4044">
              <w:rPr>
                <w:rFonts w:ascii="Times New Roman" w:hAnsi="Times New Roman" w:cs="Times New Roman"/>
                <w:sz w:val="28"/>
                <w:szCs w:val="28"/>
              </w:rPr>
              <w:t xml:space="preserve">                                   </w:t>
            </w:r>
            <w:r w:rsidR="00143712">
              <w:rPr>
                <w:rFonts w:ascii="Times New Roman" w:hAnsi="Times New Roman" w:cs="Times New Roman"/>
                <w:sz w:val="28"/>
                <w:szCs w:val="28"/>
              </w:rPr>
              <w:t xml:space="preserve"> </w:t>
            </w:r>
            <w:r w:rsidRPr="001C4044">
              <w:rPr>
                <w:rFonts w:ascii="Times New Roman" w:hAnsi="Times New Roman" w:cs="Times New Roman"/>
                <w:sz w:val="28"/>
                <w:szCs w:val="28"/>
              </w:rPr>
              <w:t>3-9 cr.</w:t>
            </w:r>
          </w:p>
        </w:tc>
      </w:tr>
    </w:tbl>
    <w:p w:rsidR="00E41DD1" w:rsidRPr="001C4044" w:rsidRDefault="00E41DD1" w:rsidP="00E41DD1">
      <w:pPr>
        <w:widowControl w:val="0"/>
        <w:tabs>
          <w:tab w:val="left" w:pos="360"/>
          <w:tab w:val="left" w:pos="720"/>
          <w:tab w:val="left" w:pos="990"/>
          <w:tab w:val="left" w:pos="1260"/>
        </w:tabs>
        <w:spacing w:after="120"/>
        <w:rPr>
          <w:rFonts w:ascii="Times New Roman" w:hAnsi="Times New Roman" w:cs="Times New Roman"/>
          <w:sz w:val="28"/>
          <w:szCs w:val="28"/>
        </w:rPr>
      </w:pPr>
    </w:p>
    <w:p w:rsidR="00E41DD1" w:rsidRPr="001C4044" w:rsidRDefault="00E41DD1" w:rsidP="00E41DD1">
      <w:pPr>
        <w:widowControl w:val="0"/>
        <w:numPr>
          <w:ilvl w:val="0"/>
          <w:numId w:val="1"/>
        </w:numPr>
        <w:tabs>
          <w:tab w:val="left" w:pos="360"/>
          <w:tab w:val="left" w:pos="720"/>
          <w:tab w:val="left" w:pos="990"/>
          <w:tab w:val="left" w:pos="1260"/>
        </w:tabs>
        <w:spacing w:after="120"/>
        <w:ind w:left="1260" w:hanging="450"/>
        <w:rPr>
          <w:rFonts w:ascii="Times New Roman" w:hAnsi="Times New Roman" w:cs="Times New Roman"/>
          <w:sz w:val="28"/>
          <w:szCs w:val="28"/>
        </w:rPr>
      </w:pPr>
      <w:r w:rsidRPr="001C4044">
        <w:rPr>
          <w:rFonts w:ascii="Times New Roman" w:hAnsi="Times New Roman" w:cs="Times New Roman"/>
          <w:b/>
          <w:sz w:val="28"/>
          <w:szCs w:val="28"/>
        </w:rPr>
        <w:t xml:space="preserve">Additional requirements. </w:t>
      </w:r>
      <w:r w:rsidRPr="001C4044">
        <w:rPr>
          <w:rFonts w:ascii="Times New Roman" w:hAnsi="Times New Roman" w:cs="Times New Roman"/>
          <w:sz w:val="28"/>
          <w:szCs w:val="28"/>
        </w:rPr>
        <w:t xml:space="preserve"> </w:t>
      </w:r>
    </w:p>
    <w:p w:rsidR="00E41DD1" w:rsidRPr="001C4044" w:rsidRDefault="00E41DD1" w:rsidP="00E41DD1">
      <w:pPr>
        <w:tabs>
          <w:tab w:val="left" w:pos="360"/>
          <w:tab w:val="left" w:pos="720"/>
          <w:tab w:val="left" w:pos="990"/>
          <w:tab w:val="left" w:pos="1260"/>
        </w:tabs>
        <w:spacing w:after="120"/>
        <w:ind w:left="1260"/>
        <w:rPr>
          <w:rFonts w:ascii="Times New Roman" w:hAnsi="Times New Roman" w:cs="Times New Roman"/>
          <w:sz w:val="28"/>
          <w:szCs w:val="28"/>
        </w:rPr>
      </w:pPr>
      <w:r w:rsidRPr="001C4044">
        <w:rPr>
          <w:rFonts w:ascii="Times New Roman" w:hAnsi="Times New Roman" w:cs="Times New Roman"/>
          <w:b/>
          <w:sz w:val="28"/>
          <w:szCs w:val="28"/>
        </w:rPr>
        <w:t>OPI</w:t>
      </w:r>
      <w:r w:rsidRPr="001C4044">
        <w:rPr>
          <w:rFonts w:ascii="Times New Roman" w:hAnsi="Times New Roman" w:cs="Times New Roman"/>
          <w:sz w:val="28"/>
          <w:szCs w:val="28"/>
        </w:rPr>
        <w:t xml:space="preserve">: In order to graduate, students must achieve a minimal rating of Advanced-Low on the ACTFL Oral Proficiency Interview.  Students not achieving the required score may not graduate until achieving the score. The OPI must be taken no later than </w:t>
      </w:r>
      <w:proofErr w:type="gramStart"/>
      <w:r w:rsidRPr="001C4044">
        <w:rPr>
          <w:rFonts w:ascii="Times New Roman" w:hAnsi="Times New Roman" w:cs="Times New Roman"/>
          <w:sz w:val="28"/>
          <w:szCs w:val="28"/>
        </w:rPr>
        <w:t>the 15</w:t>
      </w:r>
      <w:r w:rsidRPr="001C4044">
        <w:rPr>
          <w:rFonts w:ascii="Times New Roman" w:hAnsi="Times New Roman" w:cs="Times New Roman"/>
          <w:sz w:val="28"/>
          <w:szCs w:val="28"/>
          <w:vertAlign w:val="superscript"/>
        </w:rPr>
        <w:t>th</w:t>
      </w:r>
      <w:r w:rsidRPr="001C4044">
        <w:rPr>
          <w:rFonts w:ascii="Times New Roman" w:hAnsi="Times New Roman" w:cs="Times New Roman"/>
          <w:sz w:val="28"/>
          <w:szCs w:val="28"/>
        </w:rPr>
        <w:t xml:space="preserve"> of October</w:t>
      </w:r>
      <w:proofErr w:type="gramEnd"/>
      <w:r w:rsidRPr="001C4044">
        <w:rPr>
          <w:rFonts w:ascii="Times New Roman" w:hAnsi="Times New Roman" w:cs="Times New Roman"/>
          <w:sz w:val="28"/>
          <w:szCs w:val="28"/>
        </w:rPr>
        <w:t xml:space="preserve"> for December graduation, 15</w:t>
      </w:r>
      <w:r w:rsidRPr="001C4044">
        <w:rPr>
          <w:rFonts w:ascii="Times New Roman" w:hAnsi="Times New Roman" w:cs="Times New Roman"/>
          <w:sz w:val="28"/>
          <w:szCs w:val="28"/>
          <w:vertAlign w:val="superscript"/>
        </w:rPr>
        <w:t>th</w:t>
      </w:r>
      <w:r w:rsidRPr="001C4044">
        <w:rPr>
          <w:rFonts w:ascii="Times New Roman" w:hAnsi="Times New Roman" w:cs="Times New Roman"/>
          <w:sz w:val="28"/>
          <w:szCs w:val="28"/>
        </w:rPr>
        <w:t xml:space="preserve"> of March for May graduation, or June 15</w:t>
      </w:r>
      <w:r w:rsidRPr="001C4044">
        <w:rPr>
          <w:rFonts w:ascii="Times New Roman" w:hAnsi="Times New Roman" w:cs="Times New Roman"/>
          <w:sz w:val="28"/>
          <w:szCs w:val="28"/>
          <w:vertAlign w:val="superscript"/>
        </w:rPr>
        <w:t>th</w:t>
      </w:r>
      <w:r w:rsidRPr="001C4044">
        <w:rPr>
          <w:rFonts w:ascii="Times New Roman" w:hAnsi="Times New Roman" w:cs="Times New Roman"/>
          <w:sz w:val="28"/>
          <w:szCs w:val="28"/>
        </w:rPr>
        <w:t xml:space="preserve"> for August graduation. Students not achieving an Advanced Low may re-take the OPI until achieving the required score. </w:t>
      </w:r>
    </w:p>
    <w:p w:rsidR="00E41DD1" w:rsidRPr="001C4044" w:rsidRDefault="00E41DD1" w:rsidP="00E41DD1">
      <w:pPr>
        <w:tabs>
          <w:tab w:val="left" w:pos="360"/>
          <w:tab w:val="left" w:pos="720"/>
          <w:tab w:val="left" w:pos="990"/>
          <w:tab w:val="left" w:pos="1260"/>
        </w:tabs>
        <w:spacing w:after="120"/>
        <w:ind w:left="1260"/>
        <w:rPr>
          <w:rFonts w:ascii="Times New Roman" w:hAnsi="Times New Roman" w:cs="Times New Roman"/>
          <w:sz w:val="28"/>
          <w:szCs w:val="28"/>
        </w:rPr>
      </w:pPr>
      <w:r w:rsidRPr="001C4044">
        <w:rPr>
          <w:rFonts w:ascii="Times New Roman" w:hAnsi="Times New Roman" w:cs="Times New Roman"/>
          <w:b/>
          <w:sz w:val="28"/>
          <w:szCs w:val="28"/>
        </w:rPr>
        <w:t>Defense</w:t>
      </w:r>
      <w:r w:rsidRPr="001C4044">
        <w:rPr>
          <w:rFonts w:ascii="Times New Roman" w:hAnsi="Times New Roman" w:cs="Times New Roman"/>
          <w:sz w:val="28"/>
          <w:szCs w:val="28"/>
        </w:rPr>
        <w:t xml:space="preserve">: Students will defend the capstone project. Students must </w:t>
      </w:r>
      <w:proofErr w:type="gramStart"/>
      <w:r w:rsidRPr="001C4044">
        <w:rPr>
          <w:rFonts w:ascii="Times New Roman" w:hAnsi="Times New Roman" w:cs="Times New Roman"/>
          <w:sz w:val="28"/>
          <w:szCs w:val="28"/>
        </w:rPr>
        <w:t>receive  a</w:t>
      </w:r>
      <w:proofErr w:type="gramEnd"/>
      <w:r w:rsidRPr="001C4044">
        <w:rPr>
          <w:rFonts w:ascii="Times New Roman" w:hAnsi="Times New Roman" w:cs="Times New Roman"/>
          <w:sz w:val="28"/>
          <w:szCs w:val="28"/>
        </w:rPr>
        <w:t xml:space="preserve"> “Pass” from all 3 members of the committee. A student not earning a “PASS” from the committee members may re-schedule the defense for the following academic term.</w:t>
      </w:r>
    </w:p>
    <w:p w:rsidR="00E41DD1" w:rsidRPr="004E1763" w:rsidRDefault="00E41DD1" w:rsidP="00E41DD1">
      <w:pPr>
        <w:rPr>
          <w:rFonts w:ascii="Times New Roman" w:eastAsia="Times New Roman" w:hAnsi="Times New Roman" w:cs="Times New Roman"/>
          <w:color w:val="FF0000"/>
        </w:rPr>
      </w:pPr>
    </w:p>
    <w:p w:rsidR="00646079" w:rsidRPr="001C4044" w:rsidRDefault="00646079" w:rsidP="00646079">
      <w:pPr>
        <w:shd w:val="clear" w:color="auto" w:fill="FFFFFF"/>
        <w:rPr>
          <w:rFonts w:ascii="Times New Roman" w:eastAsia="Times New Roman" w:hAnsi="Times New Roman" w:cs="Times New Roman"/>
          <w:b/>
          <w:sz w:val="28"/>
          <w:szCs w:val="28"/>
        </w:rPr>
      </w:pPr>
      <w:r w:rsidRPr="001C4044">
        <w:rPr>
          <w:rFonts w:ascii="Times New Roman" w:eastAsia="Times New Roman" w:hAnsi="Times New Roman" w:cs="Times New Roman"/>
          <w:b/>
          <w:sz w:val="28"/>
          <w:szCs w:val="28"/>
        </w:rPr>
        <w:t>Admissions</w:t>
      </w:r>
    </w:p>
    <w:p w:rsidR="00646079" w:rsidRPr="001C4044" w:rsidRDefault="00646079" w:rsidP="00646079">
      <w:pPr>
        <w:pStyle w:val="ListParagraph"/>
        <w:numPr>
          <w:ilvl w:val="0"/>
          <w:numId w:val="2"/>
        </w:numPr>
        <w:shd w:val="clear" w:color="auto" w:fill="FFFFFF"/>
        <w:spacing w:after="100" w:afterAutospacing="1"/>
        <w:rPr>
          <w:rFonts w:ascii="Times New Roman" w:eastAsia="Times New Roman" w:hAnsi="Times New Roman" w:cs="Times New Roman"/>
          <w:color w:val="212529"/>
          <w:sz w:val="28"/>
          <w:szCs w:val="28"/>
        </w:rPr>
      </w:pPr>
      <w:r w:rsidRPr="001C4044">
        <w:rPr>
          <w:rFonts w:ascii="Times New Roman" w:eastAsia="Times New Roman" w:hAnsi="Times New Roman" w:cs="Times New Roman"/>
          <w:color w:val="212529"/>
          <w:sz w:val="28"/>
          <w:szCs w:val="28"/>
        </w:rPr>
        <w:t xml:space="preserve">Apply to the Graduate School at </w:t>
      </w:r>
      <w:hyperlink r:id="rId7" w:history="1">
        <w:r w:rsidRPr="001C4044">
          <w:rPr>
            <w:rStyle w:val="Hyperlink"/>
            <w:rFonts w:ascii="Times New Roman" w:eastAsia="Times New Roman" w:hAnsi="Times New Roman" w:cs="Times New Roman"/>
            <w:sz w:val="28"/>
            <w:szCs w:val="28"/>
          </w:rPr>
          <w:t>https://www.isu.edu/graduate/</w:t>
        </w:r>
      </w:hyperlink>
      <w:r w:rsidRPr="001C4044">
        <w:rPr>
          <w:rFonts w:ascii="Times New Roman" w:eastAsia="Times New Roman" w:hAnsi="Times New Roman" w:cs="Times New Roman"/>
          <w:color w:val="212529"/>
          <w:sz w:val="28"/>
          <w:szCs w:val="28"/>
        </w:rPr>
        <w:t xml:space="preserve">.  Graduate School admissions requirements are here: </w:t>
      </w:r>
      <w:hyperlink r:id="rId8" w:anchor="Admission_Other_Programs" w:history="1">
        <w:r w:rsidRPr="001C4044">
          <w:rPr>
            <w:rStyle w:val="Hyperlink"/>
            <w:rFonts w:ascii="Times New Roman" w:eastAsia="Times New Roman" w:hAnsi="Times New Roman" w:cs="Times New Roman"/>
            <w:sz w:val="28"/>
            <w:szCs w:val="28"/>
          </w:rPr>
          <w:t>Graduate Admissions Requirements</w:t>
        </w:r>
      </w:hyperlink>
      <w:r w:rsidRPr="001C4044">
        <w:rPr>
          <w:rFonts w:ascii="Times New Roman" w:eastAsia="Times New Roman" w:hAnsi="Times New Roman" w:cs="Times New Roman"/>
          <w:color w:val="212529"/>
          <w:sz w:val="28"/>
          <w:szCs w:val="28"/>
        </w:rPr>
        <w:t xml:space="preserve"> . Create your account, pay the application fee, and start uploading the required information. For assistance call 208-282-2150 or email </w:t>
      </w:r>
      <w:r w:rsidRPr="001C4044">
        <w:rPr>
          <w:rFonts w:ascii="Times New Roman" w:eastAsia="Times New Roman" w:hAnsi="Times New Roman" w:cs="Times New Roman"/>
          <w:color w:val="0070C0"/>
          <w:sz w:val="28"/>
          <w:szCs w:val="28"/>
        </w:rPr>
        <w:t>g</w:t>
      </w:r>
      <w:hyperlink r:id="rId9" w:history="1">
        <w:r w:rsidRPr="001C4044">
          <w:rPr>
            <w:rStyle w:val="Hyperlink"/>
            <w:rFonts w:ascii="Times New Roman" w:hAnsi="Times New Roman" w:cs="Times New Roman"/>
            <w:color w:val="0070C0"/>
            <w:sz w:val="28"/>
            <w:szCs w:val="28"/>
            <w:shd w:val="clear" w:color="auto" w:fill="FFFFFF"/>
          </w:rPr>
          <w:t>radschool@isu.edu</w:t>
        </w:r>
      </w:hyperlink>
      <w:r w:rsidRPr="001C4044">
        <w:rPr>
          <w:rFonts w:ascii="Times New Roman" w:hAnsi="Times New Roman" w:cs="Times New Roman"/>
          <w:color w:val="00B0F0"/>
          <w:sz w:val="28"/>
          <w:szCs w:val="28"/>
        </w:rPr>
        <w:t xml:space="preserve">. </w:t>
      </w:r>
    </w:p>
    <w:p w:rsidR="00646079" w:rsidRPr="001C4044" w:rsidRDefault="00646079" w:rsidP="00646079">
      <w:pPr>
        <w:shd w:val="clear" w:color="auto" w:fill="FFFFFF"/>
        <w:ind w:left="360"/>
        <w:rPr>
          <w:rFonts w:ascii="Times New Roman" w:eastAsia="Times New Roman" w:hAnsi="Times New Roman" w:cs="Times New Roman"/>
          <w:color w:val="212529"/>
          <w:sz w:val="28"/>
          <w:szCs w:val="28"/>
        </w:rPr>
      </w:pPr>
      <w:r w:rsidRPr="001C4044">
        <w:rPr>
          <w:rFonts w:ascii="Times New Roman" w:eastAsia="Times New Roman" w:hAnsi="Times New Roman" w:cs="Times New Roman"/>
          <w:color w:val="212529"/>
          <w:sz w:val="28"/>
          <w:szCs w:val="28"/>
        </w:rPr>
        <w:t>2</w:t>
      </w:r>
      <w:r w:rsidRPr="001C4044">
        <w:rPr>
          <w:rFonts w:ascii="Times New Roman" w:eastAsia="Times New Roman" w:hAnsi="Times New Roman" w:cs="Times New Roman"/>
          <w:color w:val="212529"/>
          <w:sz w:val="28"/>
          <w:szCs w:val="28"/>
        </w:rPr>
        <w:tab/>
        <w:t>In addition, you will need the following:</w:t>
      </w:r>
    </w:p>
    <w:p w:rsidR="00646079" w:rsidRPr="001C4044" w:rsidRDefault="00646079" w:rsidP="00646079">
      <w:pPr>
        <w:pStyle w:val="ListParagraph"/>
        <w:numPr>
          <w:ilvl w:val="0"/>
          <w:numId w:val="3"/>
        </w:numPr>
        <w:shd w:val="clear" w:color="auto" w:fill="FFFFFF"/>
        <w:spacing w:after="100" w:afterAutospacing="1"/>
        <w:rPr>
          <w:rFonts w:ascii="Times New Roman" w:eastAsia="Times New Roman" w:hAnsi="Times New Roman" w:cs="Times New Roman"/>
          <w:color w:val="212529"/>
          <w:sz w:val="28"/>
          <w:szCs w:val="28"/>
        </w:rPr>
      </w:pPr>
      <w:r w:rsidRPr="001C4044">
        <w:rPr>
          <w:rFonts w:ascii="Times New Roman" w:eastAsia="Times New Roman" w:hAnsi="Times New Roman" w:cs="Times New Roman"/>
          <w:color w:val="212529"/>
          <w:sz w:val="28"/>
          <w:szCs w:val="28"/>
        </w:rPr>
        <w:t>3 letters of recommendation from non- family members</w:t>
      </w:r>
    </w:p>
    <w:p w:rsidR="00143712" w:rsidRDefault="00646079" w:rsidP="00682A66">
      <w:pPr>
        <w:pStyle w:val="ListParagraph"/>
        <w:numPr>
          <w:ilvl w:val="0"/>
          <w:numId w:val="3"/>
        </w:numPr>
        <w:shd w:val="clear" w:color="auto" w:fill="FFFFFF"/>
        <w:spacing w:after="100" w:afterAutospacing="1"/>
        <w:rPr>
          <w:rFonts w:ascii="Times New Roman" w:eastAsia="Times New Roman" w:hAnsi="Times New Roman" w:cs="Times New Roman"/>
          <w:color w:val="212529"/>
          <w:sz w:val="28"/>
          <w:szCs w:val="28"/>
        </w:rPr>
      </w:pPr>
      <w:r w:rsidRPr="00143712">
        <w:rPr>
          <w:rFonts w:ascii="Times New Roman" w:eastAsia="Times New Roman" w:hAnsi="Times New Roman" w:cs="Times New Roman"/>
          <w:color w:val="212529"/>
          <w:sz w:val="28"/>
          <w:szCs w:val="28"/>
        </w:rPr>
        <w:t xml:space="preserve">A 1.0-1.5 page statement from you, in Spanish, stating why you seek admission into this program and how </w:t>
      </w:r>
      <w:r w:rsidR="00143712" w:rsidRPr="00143712">
        <w:rPr>
          <w:rFonts w:ascii="Times New Roman" w:eastAsia="Times New Roman" w:hAnsi="Times New Roman" w:cs="Times New Roman"/>
          <w:color w:val="212529"/>
          <w:sz w:val="28"/>
          <w:szCs w:val="28"/>
        </w:rPr>
        <w:t xml:space="preserve">you think it will benefit </w:t>
      </w:r>
      <w:r w:rsidRPr="00143712">
        <w:rPr>
          <w:rFonts w:ascii="Times New Roman" w:eastAsia="Times New Roman" w:hAnsi="Times New Roman" w:cs="Times New Roman"/>
          <w:color w:val="212529"/>
          <w:sz w:val="28"/>
          <w:szCs w:val="28"/>
        </w:rPr>
        <w:t>you</w:t>
      </w:r>
      <w:r w:rsidR="00143712" w:rsidRPr="00143712">
        <w:rPr>
          <w:rFonts w:ascii="Times New Roman" w:eastAsia="Times New Roman" w:hAnsi="Times New Roman" w:cs="Times New Roman"/>
          <w:color w:val="212529"/>
          <w:sz w:val="28"/>
          <w:szCs w:val="28"/>
        </w:rPr>
        <w:t>.</w:t>
      </w:r>
      <w:r w:rsidRPr="00143712">
        <w:rPr>
          <w:rFonts w:ascii="Times New Roman" w:eastAsia="Times New Roman" w:hAnsi="Times New Roman" w:cs="Times New Roman"/>
          <w:color w:val="212529"/>
          <w:sz w:val="28"/>
          <w:szCs w:val="28"/>
        </w:rPr>
        <w:t xml:space="preserve"> </w:t>
      </w:r>
    </w:p>
    <w:p w:rsidR="00646079" w:rsidRPr="00143712" w:rsidRDefault="00646079" w:rsidP="00682A66">
      <w:pPr>
        <w:pStyle w:val="ListParagraph"/>
        <w:numPr>
          <w:ilvl w:val="0"/>
          <w:numId w:val="3"/>
        </w:numPr>
        <w:shd w:val="clear" w:color="auto" w:fill="FFFFFF"/>
        <w:spacing w:after="100" w:afterAutospacing="1"/>
        <w:rPr>
          <w:rFonts w:ascii="Times New Roman" w:eastAsia="Times New Roman" w:hAnsi="Times New Roman" w:cs="Times New Roman"/>
          <w:color w:val="212529"/>
          <w:sz w:val="28"/>
          <w:szCs w:val="28"/>
        </w:rPr>
      </w:pPr>
      <w:r w:rsidRPr="00143712">
        <w:rPr>
          <w:rFonts w:ascii="Times New Roman" w:eastAsia="Times New Roman" w:hAnsi="Times New Roman" w:cs="Times New Roman"/>
          <w:color w:val="212529"/>
          <w:sz w:val="28"/>
          <w:szCs w:val="28"/>
        </w:rPr>
        <w:t xml:space="preserve">STAMP 4S Language Test Scores:  </w:t>
      </w:r>
      <w:hyperlink r:id="rId10" w:history="1">
        <w:r w:rsidRPr="00143712">
          <w:rPr>
            <w:rStyle w:val="Hyperlink"/>
            <w:rFonts w:ascii="Times New Roman" w:eastAsia="Times New Roman" w:hAnsi="Times New Roman" w:cs="Times New Roman"/>
            <w:sz w:val="28"/>
            <w:szCs w:val="28"/>
          </w:rPr>
          <w:t>https://avantassessment.com/stamp</w:t>
        </w:r>
      </w:hyperlink>
      <w:r w:rsidRPr="00143712">
        <w:rPr>
          <w:rFonts w:ascii="Times New Roman" w:eastAsia="Times New Roman" w:hAnsi="Times New Roman" w:cs="Times New Roman"/>
          <w:color w:val="212529"/>
          <w:sz w:val="28"/>
          <w:szCs w:val="28"/>
        </w:rPr>
        <w:t xml:space="preserve"> </w:t>
      </w:r>
    </w:p>
    <w:p w:rsidR="00646079" w:rsidRPr="001C4044" w:rsidRDefault="00646079" w:rsidP="00646079">
      <w:pPr>
        <w:pStyle w:val="ListParagraph"/>
        <w:numPr>
          <w:ilvl w:val="1"/>
          <w:numId w:val="3"/>
        </w:numPr>
        <w:shd w:val="clear" w:color="auto" w:fill="FFFFFF"/>
        <w:spacing w:after="100" w:afterAutospacing="1"/>
        <w:rPr>
          <w:rFonts w:ascii="Times New Roman" w:eastAsia="Times New Roman" w:hAnsi="Times New Roman" w:cs="Times New Roman"/>
          <w:color w:val="212529"/>
          <w:sz w:val="28"/>
          <w:szCs w:val="28"/>
        </w:rPr>
      </w:pPr>
      <w:r w:rsidRPr="001C4044">
        <w:rPr>
          <w:rFonts w:ascii="Times New Roman" w:eastAsia="Times New Roman" w:hAnsi="Times New Roman" w:cs="Times New Roman"/>
          <w:color w:val="212529"/>
          <w:sz w:val="28"/>
          <w:szCs w:val="28"/>
        </w:rPr>
        <w:t>Applicants must achieve a minimal score of Intermediate High in all four areas of proficiency for acceptance into the program.</w:t>
      </w:r>
    </w:p>
    <w:p w:rsidR="00646079" w:rsidRPr="001C4044" w:rsidRDefault="00646079" w:rsidP="00646079">
      <w:pPr>
        <w:pStyle w:val="ListParagraph"/>
        <w:numPr>
          <w:ilvl w:val="2"/>
          <w:numId w:val="3"/>
        </w:numPr>
        <w:shd w:val="clear" w:color="auto" w:fill="FFFFFF"/>
        <w:spacing w:after="100" w:afterAutospacing="1"/>
        <w:rPr>
          <w:rFonts w:ascii="Times New Roman" w:eastAsia="Times New Roman" w:hAnsi="Times New Roman" w:cs="Times New Roman"/>
          <w:color w:val="212529"/>
          <w:sz w:val="28"/>
          <w:szCs w:val="28"/>
        </w:rPr>
      </w:pPr>
      <w:r w:rsidRPr="001C4044">
        <w:rPr>
          <w:rFonts w:ascii="Times New Roman" w:eastAsia="Times New Roman" w:hAnsi="Times New Roman" w:cs="Times New Roman"/>
          <w:color w:val="212529"/>
          <w:sz w:val="28"/>
          <w:szCs w:val="28"/>
        </w:rPr>
        <w:t>Applicants not achieving the minimal score maybe admitted conditionally.</w:t>
      </w:r>
    </w:p>
    <w:p w:rsidR="00646079" w:rsidRPr="001C4044" w:rsidRDefault="00646079">
      <w:pPr>
        <w:rPr>
          <w:rFonts w:ascii="Times New Roman" w:hAnsi="Times New Roman" w:cs="Times New Roman"/>
          <w:sz w:val="28"/>
          <w:szCs w:val="28"/>
        </w:rPr>
      </w:pPr>
      <w:proofErr w:type="gramStart"/>
      <w:r w:rsidRPr="001C4044">
        <w:rPr>
          <w:rFonts w:ascii="Times New Roman" w:hAnsi="Times New Roman" w:cs="Times New Roman"/>
          <w:b/>
          <w:sz w:val="28"/>
          <w:szCs w:val="28"/>
        </w:rPr>
        <w:t>Need Help?</w:t>
      </w:r>
      <w:proofErr w:type="gramEnd"/>
      <w:r w:rsidRPr="001C4044">
        <w:rPr>
          <w:rFonts w:ascii="Times New Roman" w:hAnsi="Times New Roman" w:cs="Times New Roman"/>
          <w:sz w:val="28"/>
          <w:szCs w:val="28"/>
        </w:rPr>
        <w:t xml:space="preserve">  </w:t>
      </w:r>
    </w:p>
    <w:p w:rsidR="00646079" w:rsidRPr="001C4044" w:rsidRDefault="001C4044" w:rsidP="0064607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MA P</w:t>
      </w:r>
      <w:r w:rsidR="00646079" w:rsidRPr="001C4044">
        <w:rPr>
          <w:rFonts w:ascii="Times New Roman" w:hAnsi="Times New Roman" w:cs="Times New Roman"/>
          <w:sz w:val="28"/>
          <w:szCs w:val="28"/>
        </w:rPr>
        <w:t xml:space="preserve">rogram Director, Dr. Cathleen Tarp, at </w:t>
      </w:r>
      <w:hyperlink r:id="rId11" w:history="1">
        <w:r w:rsidR="00646079" w:rsidRPr="001C4044">
          <w:rPr>
            <w:rStyle w:val="Hyperlink"/>
            <w:rFonts w:ascii="Times New Roman" w:hAnsi="Times New Roman" w:cs="Times New Roman"/>
            <w:sz w:val="28"/>
            <w:szCs w:val="28"/>
          </w:rPr>
          <w:t>tarphele@isu.edu</w:t>
        </w:r>
      </w:hyperlink>
      <w:r w:rsidR="00646079" w:rsidRPr="001C4044">
        <w:rPr>
          <w:rFonts w:ascii="Times New Roman" w:hAnsi="Times New Roman" w:cs="Times New Roman"/>
          <w:sz w:val="28"/>
          <w:szCs w:val="28"/>
        </w:rPr>
        <w:t xml:space="preserve">.     </w:t>
      </w:r>
    </w:p>
    <w:p w:rsidR="003776A1" w:rsidRPr="001C4044" w:rsidRDefault="00646079" w:rsidP="00646079">
      <w:pPr>
        <w:pStyle w:val="ListParagraph"/>
        <w:numPr>
          <w:ilvl w:val="0"/>
          <w:numId w:val="4"/>
        </w:numPr>
        <w:rPr>
          <w:rFonts w:ascii="Times New Roman" w:hAnsi="Times New Roman" w:cs="Times New Roman"/>
          <w:sz w:val="28"/>
          <w:szCs w:val="28"/>
        </w:rPr>
      </w:pPr>
      <w:r w:rsidRPr="001C4044">
        <w:rPr>
          <w:rFonts w:ascii="Times New Roman" w:hAnsi="Times New Roman" w:cs="Times New Roman"/>
          <w:sz w:val="28"/>
          <w:szCs w:val="28"/>
        </w:rPr>
        <w:t xml:space="preserve">Graduate School Admissions: 208-282-2150 or </w:t>
      </w:r>
      <w:hyperlink r:id="rId12" w:history="1">
        <w:r w:rsidRPr="001C4044">
          <w:rPr>
            <w:rStyle w:val="Hyperlink"/>
            <w:rFonts w:ascii="Times New Roman" w:hAnsi="Times New Roman" w:cs="Times New Roman"/>
            <w:sz w:val="28"/>
            <w:szCs w:val="28"/>
          </w:rPr>
          <w:t>gradschool@isu.edu</w:t>
        </w:r>
      </w:hyperlink>
    </w:p>
    <w:p w:rsidR="001C4044" w:rsidRPr="001C4044" w:rsidRDefault="00646079" w:rsidP="001C4044">
      <w:pPr>
        <w:pStyle w:val="ListParagraph"/>
        <w:numPr>
          <w:ilvl w:val="0"/>
          <w:numId w:val="4"/>
        </w:numPr>
        <w:spacing w:line="300" w:lineRule="atLeast"/>
        <w:rPr>
          <w:rFonts w:ascii="Times New Roman" w:eastAsia="Times New Roman" w:hAnsi="Times New Roman" w:cs="Times New Roman"/>
          <w:color w:val="1155CC"/>
          <w:sz w:val="20"/>
          <w:szCs w:val="20"/>
        </w:rPr>
      </w:pPr>
      <w:r w:rsidRPr="001C4044">
        <w:rPr>
          <w:rFonts w:ascii="Times New Roman" w:hAnsi="Times New Roman" w:cs="Times New Roman"/>
          <w:sz w:val="28"/>
          <w:szCs w:val="28"/>
        </w:rPr>
        <w:t>Department of Global Studies &amp; Languages:</w:t>
      </w:r>
      <w:r w:rsidR="001C4044" w:rsidRPr="001C4044">
        <w:rPr>
          <w:rFonts w:ascii="Times New Roman" w:hAnsi="Times New Roman" w:cs="Times New Roman"/>
          <w:sz w:val="28"/>
          <w:szCs w:val="28"/>
        </w:rPr>
        <w:t xml:space="preserve"> 208-282- 3043 or </w:t>
      </w:r>
      <w:r w:rsidRPr="001C4044">
        <w:rPr>
          <w:rFonts w:ascii="Times New Roman" w:hAnsi="Times New Roman" w:cs="Times New Roman"/>
          <w:sz w:val="28"/>
          <w:szCs w:val="28"/>
        </w:rPr>
        <w:t xml:space="preserve"> </w:t>
      </w:r>
      <w:hyperlink r:id="rId13" w:history="1">
        <w:r w:rsidR="001C4044" w:rsidRPr="001C4044">
          <w:rPr>
            <w:rStyle w:val="Hyperlink"/>
            <w:rFonts w:ascii="Times New Roman" w:eastAsia="Times New Roman" w:hAnsi="Times New Roman" w:cs="Times New Roman"/>
            <w:sz w:val="28"/>
            <w:szCs w:val="28"/>
          </w:rPr>
          <w:t>glbstdy@isu.edu</w:t>
        </w:r>
      </w:hyperlink>
      <w:r w:rsidR="001C4044" w:rsidRPr="001C4044">
        <w:rPr>
          <w:rFonts w:ascii="Times New Roman" w:eastAsia="Times New Roman" w:hAnsi="Times New Roman" w:cs="Times New Roman"/>
          <w:color w:val="1155CC"/>
          <w:sz w:val="20"/>
          <w:szCs w:val="20"/>
        </w:rPr>
        <w:t xml:space="preserve">  </w:t>
      </w:r>
    </w:p>
    <w:p w:rsidR="001C4044" w:rsidRPr="001C4044" w:rsidRDefault="001C4044" w:rsidP="001C4044">
      <w:pPr>
        <w:spacing w:line="270" w:lineRule="atLeast"/>
        <w:jc w:val="center"/>
        <w:rPr>
          <w:rFonts w:ascii="Times New Roman" w:eastAsia="Times New Roman" w:hAnsi="Times New Roman" w:cs="Times New Roman"/>
          <w:color w:val="202124"/>
          <w:sz w:val="20"/>
          <w:szCs w:val="20"/>
        </w:rPr>
      </w:pPr>
      <w:r w:rsidRPr="001C4044">
        <w:rPr>
          <w:rFonts w:ascii="Times New Roman" w:eastAsia="Times New Roman" w:hAnsi="Times New Roman" w:cs="Times New Roman"/>
          <w:noProof/>
          <w:color w:val="202124"/>
          <w:sz w:val="20"/>
          <w:szCs w:val="20"/>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646079" w:rsidRPr="001C4044" w:rsidRDefault="00646079" w:rsidP="001C4044">
      <w:pPr>
        <w:pStyle w:val="ListParagraph"/>
        <w:ind w:left="774"/>
        <w:rPr>
          <w:rFonts w:ascii="Times New Roman" w:hAnsi="Times New Roman" w:cs="Times New Roman"/>
          <w:sz w:val="28"/>
          <w:szCs w:val="28"/>
        </w:rPr>
      </w:pPr>
    </w:p>
    <w:sectPr w:rsidR="00646079" w:rsidRPr="001C4044">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F5" w:rsidRDefault="004B4BF5" w:rsidP="00E41DD1">
      <w:r>
        <w:separator/>
      </w:r>
    </w:p>
  </w:endnote>
  <w:endnote w:type="continuationSeparator" w:id="0">
    <w:p w:rsidR="004B4BF5" w:rsidRDefault="004B4BF5" w:rsidP="00E4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7B" w:rsidRDefault="004B4BF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A90662">
      <w:rPr>
        <w:noProof/>
        <w:color w:val="000000"/>
      </w:rPr>
      <w:t>1</w:t>
    </w:r>
    <w:r>
      <w:rPr>
        <w:color w:val="000000"/>
      </w:rPr>
      <w:fldChar w:fldCharType="end"/>
    </w:r>
  </w:p>
  <w:p w:rsidR="001C257B" w:rsidRDefault="00A9066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F5" w:rsidRDefault="004B4BF5" w:rsidP="00E41DD1">
      <w:r>
        <w:separator/>
      </w:r>
    </w:p>
  </w:footnote>
  <w:footnote w:type="continuationSeparator" w:id="0">
    <w:p w:rsidR="004B4BF5" w:rsidRDefault="004B4BF5" w:rsidP="00E4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7B" w:rsidRDefault="00A90662">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40A8"/>
    <w:multiLevelType w:val="multilevel"/>
    <w:tmpl w:val="60FADB96"/>
    <w:lvl w:ilvl="0">
      <w:start w:val="1"/>
      <w:numFmt w:val="lowerLetter"/>
      <w:lvlText w:val="%1."/>
      <w:lvlJc w:val="left"/>
      <w:pPr>
        <w:ind w:left="-180" w:firstLine="990"/>
      </w:pPr>
      <w:rPr>
        <w:b/>
        <w:i w:val="0"/>
        <w:strike w:val="0"/>
        <w:sz w:val="28"/>
        <w:szCs w:val="28"/>
        <w:vertAlign w:val="baseline"/>
      </w:rPr>
    </w:lvl>
    <w:lvl w:ilvl="1">
      <w:start w:val="1"/>
      <w:numFmt w:val="lowerLetter"/>
      <w:lvlText w:val="%2."/>
      <w:lvlJc w:val="left"/>
      <w:pPr>
        <w:ind w:left="2070" w:firstLine="1710"/>
      </w:pPr>
      <w:rPr>
        <w:vertAlign w:val="baseline"/>
      </w:rPr>
    </w:lvl>
    <w:lvl w:ilvl="2">
      <w:start w:val="1"/>
      <w:numFmt w:val="lowerRoman"/>
      <w:lvlText w:val="%3."/>
      <w:lvlJc w:val="right"/>
      <w:pPr>
        <w:ind w:left="2790" w:firstLine="2610"/>
      </w:pPr>
      <w:rPr>
        <w:vertAlign w:val="baseline"/>
      </w:rPr>
    </w:lvl>
    <w:lvl w:ilvl="3">
      <w:start w:val="1"/>
      <w:numFmt w:val="decimal"/>
      <w:lvlText w:val="%4."/>
      <w:lvlJc w:val="left"/>
      <w:pPr>
        <w:ind w:left="3510" w:firstLine="3150"/>
      </w:pPr>
      <w:rPr>
        <w:vertAlign w:val="baseline"/>
      </w:rPr>
    </w:lvl>
    <w:lvl w:ilvl="4">
      <w:start w:val="1"/>
      <w:numFmt w:val="lowerLetter"/>
      <w:lvlText w:val="%5."/>
      <w:lvlJc w:val="left"/>
      <w:pPr>
        <w:ind w:left="4230" w:firstLine="3870"/>
      </w:pPr>
      <w:rPr>
        <w:vertAlign w:val="baseline"/>
      </w:rPr>
    </w:lvl>
    <w:lvl w:ilvl="5">
      <w:start w:val="1"/>
      <w:numFmt w:val="lowerRoman"/>
      <w:lvlText w:val="%6."/>
      <w:lvlJc w:val="right"/>
      <w:pPr>
        <w:ind w:left="4950" w:firstLine="4770"/>
      </w:pPr>
      <w:rPr>
        <w:vertAlign w:val="baseline"/>
      </w:rPr>
    </w:lvl>
    <w:lvl w:ilvl="6">
      <w:start w:val="1"/>
      <w:numFmt w:val="decimal"/>
      <w:lvlText w:val="%7."/>
      <w:lvlJc w:val="left"/>
      <w:pPr>
        <w:ind w:left="5670" w:firstLine="5310"/>
      </w:pPr>
      <w:rPr>
        <w:vertAlign w:val="baseline"/>
      </w:rPr>
    </w:lvl>
    <w:lvl w:ilvl="7">
      <w:start w:val="1"/>
      <w:numFmt w:val="lowerLetter"/>
      <w:lvlText w:val="%8."/>
      <w:lvlJc w:val="left"/>
      <w:pPr>
        <w:ind w:left="6390" w:firstLine="6030"/>
      </w:pPr>
      <w:rPr>
        <w:vertAlign w:val="baseline"/>
      </w:rPr>
    </w:lvl>
    <w:lvl w:ilvl="8">
      <w:start w:val="1"/>
      <w:numFmt w:val="lowerRoman"/>
      <w:lvlText w:val="%9."/>
      <w:lvlJc w:val="right"/>
      <w:pPr>
        <w:ind w:left="7110" w:firstLine="6930"/>
      </w:pPr>
      <w:rPr>
        <w:vertAlign w:val="baseline"/>
      </w:rPr>
    </w:lvl>
  </w:abstractNum>
  <w:abstractNum w:abstractNumId="1" w15:restartNumberingAfterBreak="0">
    <w:nsid w:val="19C96C6A"/>
    <w:multiLevelType w:val="hybridMultilevel"/>
    <w:tmpl w:val="EF8EA916"/>
    <w:lvl w:ilvl="0" w:tplc="25AC8F94">
      <w:start w:val="1"/>
      <w:numFmt w:val="bullet"/>
      <w:lvlText w:val=""/>
      <w:lvlJc w:val="left"/>
      <w:pPr>
        <w:ind w:left="774" w:hanging="360"/>
      </w:pPr>
      <w:rPr>
        <w:rFonts w:ascii="Symbol" w:hAnsi="Symbol" w:hint="default"/>
        <w:color w:val="auto"/>
        <w:sz w:val="28"/>
        <w:szCs w:val="28"/>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3D9F2E65"/>
    <w:multiLevelType w:val="hybridMultilevel"/>
    <w:tmpl w:val="A5C04CF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0530E"/>
    <w:multiLevelType w:val="hybridMultilevel"/>
    <w:tmpl w:val="1E7E1082"/>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D1"/>
    <w:rsid w:val="00143712"/>
    <w:rsid w:val="001C4044"/>
    <w:rsid w:val="003776A1"/>
    <w:rsid w:val="004B4BF5"/>
    <w:rsid w:val="00630698"/>
    <w:rsid w:val="00646079"/>
    <w:rsid w:val="00A90662"/>
    <w:rsid w:val="00AE655F"/>
    <w:rsid w:val="00BA7A47"/>
    <w:rsid w:val="00C60B80"/>
    <w:rsid w:val="00D42D9C"/>
    <w:rsid w:val="00E41DD1"/>
    <w:rsid w:val="00EE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790E5-4D8C-4574-9856-172B9CFA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1DD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D1"/>
    <w:pPr>
      <w:tabs>
        <w:tab w:val="center" w:pos="4680"/>
        <w:tab w:val="right" w:pos="9360"/>
      </w:tabs>
    </w:pPr>
  </w:style>
  <w:style w:type="character" w:customStyle="1" w:styleId="HeaderChar">
    <w:name w:val="Header Char"/>
    <w:basedOn w:val="DefaultParagraphFont"/>
    <w:link w:val="Header"/>
    <w:uiPriority w:val="99"/>
    <w:rsid w:val="00E41DD1"/>
    <w:rPr>
      <w:rFonts w:ascii="Calibri" w:eastAsia="Calibri" w:hAnsi="Calibri" w:cs="Calibri"/>
    </w:rPr>
  </w:style>
  <w:style w:type="paragraph" w:styleId="Footer">
    <w:name w:val="footer"/>
    <w:basedOn w:val="Normal"/>
    <w:link w:val="FooterChar"/>
    <w:uiPriority w:val="99"/>
    <w:unhideWhenUsed/>
    <w:rsid w:val="00E41DD1"/>
    <w:pPr>
      <w:tabs>
        <w:tab w:val="center" w:pos="4680"/>
        <w:tab w:val="right" w:pos="9360"/>
      </w:tabs>
    </w:pPr>
  </w:style>
  <w:style w:type="character" w:customStyle="1" w:styleId="FooterChar">
    <w:name w:val="Footer Char"/>
    <w:basedOn w:val="DefaultParagraphFont"/>
    <w:link w:val="Footer"/>
    <w:uiPriority w:val="99"/>
    <w:rsid w:val="00E41DD1"/>
    <w:rPr>
      <w:rFonts w:ascii="Calibri" w:eastAsia="Calibri" w:hAnsi="Calibri" w:cs="Calibri"/>
    </w:rPr>
  </w:style>
  <w:style w:type="paragraph" w:styleId="ListParagraph">
    <w:name w:val="List Paragraph"/>
    <w:basedOn w:val="Normal"/>
    <w:uiPriority w:val="34"/>
    <w:qFormat/>
    <w:rsid w:val="00E41DD1"/>
    <w:pPr>
      <w:ind w:left="720"/>
      <w:contextualSpacing/>
    </w:pPr>
  </w:style>
  <w:style w:type="character" w:styleId="Hyperlink">
    <w:name w:val="Hyperlink"/>
    <w:basedOn w:val="DefaultParagraphFont"/>
    <w:uiPriority w:val="99"/>
    <w:unhideWhenUsed/>
    <w:rsid w:val="00E41DD1"/>
    <w:rPr>
      <w:color w:val="0563C1" w:themeColor="hyperlink"/>
      <w:u w:val="single"/>
    </w:rPr>
  </w:style>
  <w:style w:type="paragraph" w:styleId="BalloonText">
    <w:name w:val="Balloon Text"/>
    <w:basedOn w:val="Normal"/>
    <w:link w:val="BalloonTextChar"/>
    <w:uiPriority w:val="99"/>
    <w:semiHidden/>
    <w:unhideWhenUsed/>
    <w:rsid w:val="00D42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88621">
      <w:bodyDiv w:val="1"/>
      <w:marLeft w:val="0"/>
      <w:marRight w:val="0"/>
      <w:marTop w:val="0"/>
      <w:marBottom w:val="0"/>
      <w:divBdr>
        <w:top w:val="none" w:sz="0" w:space="0" w:color="auto"/>
        <w:left w:val="none" w:sz="0" w:space="0" w:color="auto"/>
        <w:bottom w:val="none" w:sz="0" w:space="0" w:color="auto"/>
        <w:right w:val="none" w:sz="0" w:space="0" w:color="auto"/>
      </w:divBdr>
      <w:divsChild>
        <w:div w:id="1871062838">
          <w:marLeft w:val="0"/>
          <w:marRight w:val="0"/>
          <w:marTop w:val="0"/>
          <w:marBottom w:val="120"/>
          <w:divBdr>
            <w:top w:val="none" w:sz="0" w:space="0" w:color="auto"/>
            <w:left w:val="none" w:sz="0" w:space="0" w:color="auto"/>
            <w:bottom w:val="none" w:sz="0" w:space="0" w:color="auto"/>
            <w:right w:val="none" w:sz="0" w:space="0" w:color="auto"/>
          </w:divBdr>
          <w:divsChild>
            <w:div w:id="1982811288">
              <w:marLeft w:val="0"/>
              <w:marRight w:val="120"/>
              <w:marTop w:val="0"/>
              <w:marBottom w:val="0"/>
              <w:divBdr>
                <w:top w:val="none" w:sz="0" w:space="0" w:color="auto"/>
                <w:left w:val="none" w:sz="0" w:space="0" w:color="auto"/>
                <w:bottom w:val="none" w:sz="0" w:space="0" w:color="auto"/>
                <w:right w:val="none" w:sz="0" w:space="0" w:color="auto"/>
              </w:divBdr>
              <w:divsChild>
                <w:div w:id="15287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graduate/graduateadmissions/" TargetMode="External"/><Relationship Id="rId13" Type="http://schemas.openxmlformats.org/officeDocument/2006/relationships/hyperlink" Target="mailto:glbstdy@i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u.edu/graduate/" TargetMode="External"/><Relationship Id="rId12" Type="http://schemas.openxmlformats.org/officeDocument/2006/relationships/hyperlink" Target="mailto:gradschool@i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phele@is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vantassessment.com/stamp" TargetMode="External"/><Relationship Id="rId4" Type="http://schemas.openxmlformats.org/officeDocument/2006/relationships/webSettings" Target="webSettings.xml"/><Relationship Id="rId9" Type="http://schemas.openxmlformats.org/officeDocument/2006/relationships/hyperlink" Target="mailto:gradschool@isu.edu"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80BCEBCF.dotm</Template>
  <TotalTime>1</TotalTime>
  <Pages>2</Pages>
  <Words>808</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Heather R Ohrtman Rogers</cp:lastModifiedBy>
  <cp:revision>2</cp:revision>
  <cp:lastPrinted>2019-02-25T16:22:00Z</cp:lastPrinted>
  <dcterms:created xsi:type="dcterms:W3CDTF">2019-03-06T22:15:00Z</dcterms:created>
  <dcterms:modified xsi:type="dcterms:W3CDTF">2019-03-06T22:15:00Z</dcterms:modified>
</cp:coreProperties>
</file>